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D55" w14:textId="77777777" w:rsidR="005A5495" w:rsidRDefault="00D22AF0" w:rsidP="005A5495">
      <w:pPr>
        <w:rPr>
          <w:rFonts w:ascii="標楷體" w:eastAsia="標楷體" w:hAnsi="標楷體"/>
          <w:b/>
          <w:sz w:val="56"/>
          <w:szCs w:val="56"/>
        </w:rPr>
      </w:pPr>
      <w:r w:rsidRPr="00D22AF0"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4443ACD" wp14:editId="2890B579">
            <wp:simplePos x="0" y="0"/>
            <wp:positionH relativeFrom="page">
              <wp:posOffset>939800</wp:posOffset>
            </wp:positionH>
            <wp:positionV relativeFrom="paragraph">
              <wp:posOffset>0</wp:posOffset>
            </wp:positionV>
            <wp:extent cx="8255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1" name="圖片 1" descr="C:\Users\fion\Desktop\110.12.30\getIm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\Desktop\110.12.30\getIma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95">
        <w:rPr>
          <w:rFonts w:ascii="標楷體" w:eastAsia="標楷體" w:hAnsi="標楷體" w:hint="eastAsia"/>
          <w:b/>
          <w:sz w:val="56"/>
          <w:szCs w:val="56"/>
        </w:rPr>
        <w:t>小小火車向前跑繪本導讀</w:t>
      </w:r>
      <w:r w:rsidR="00D118D4">
        <w:rPr>
          <w:rFonts w:ascii="標楷體" w:eastAsia="標楷體" w:hAnsi="標楷體" w:hint="eastAsia"/>
          <w:b/>
          <w:sz w:val="56"/>
          <w:szCs w:val="56"/>
        </w:rPr>
        <w:t>單</w:t>
      </w:r>
    </w:p>
    <w:p w14:paraId="0303B9CC" w14:textId="77777777" w:rsidR="005A5495" w:rsidRDefault="005A5495" w:rsidP="005A5495">
      <w:pPr>
        <w:rPr>
          <w:rFonts w:ascii="標楷體" w:eastAsia="標楷體" w:hAnsi="標楷體"/>
          <w:b/>
          <w:sz w:val="56"/>
          <w:szCs w:val="56"/>
        </w:rPr>
      </w:pPr>
    </w:p>
    <w:p w14:paraId="40FB7A83" w14:textId="77777777" w:rsidR="00D118D4" w:rsidRPr="00D118D4" w:rsidRDefault="005A5495" w:rsidP="00E43B4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56"/>
          <w:szCs w:val="56"/>
        </w:rPr>
      </w:pPr>
      <w:r w:rsidRPr="00D118D4">
        <w:rPr>
          <w:rFonts w:ascii="書法家中楷體" w:eastAsia="書法家中楷體" w:hAnsi="新細明體" w:hint="eastAsia"/>
          <w:b/>
          <w:sz w:val="56"/>
          <w:szCs w:val="56"/>
        </w:rPr>
        <w:t>火車是沿著什麼向前跑?</w:t>
      </w:r>
      <w:r w:rsidR="00FC473E" w:rsidRPr="00D118D4">
        <w:rPr>
          <w:rFonts w:ascii="書法家中楷體" w:eastAsia="書法家中楷體" w:hAnsi="新細明體" w:hint="eastAsia"/>
          <w:b/>
          <w:sz w:val="56"/>
          <w:szCs w:val="56"/>
        </w:rPr>
        <w:t>發出的聲音是什麼?</w:t>
      </w:r>
      <w:r w:rsidRPr="00D118D4">
        <w:rPr>
          <w:rFonts w:ascii="書法家中楷體" w:eastAsia="書法家中楷體" w:hAnsi="新細明體" w:hint="eastAsia"/>
          <w:b/>
          <w:sz w:val="56"/>
          <w:szCs w:val="56"/>
        </w:rPr>
        <w:t>(</w:t>
      </w:r>
      <w:r w:rsidRPr="00FD1145">
        <w:rPr>
          <w:rFonts w:ascii="書法家中楷體" w:eastAsia="書法家中楷體" w:hAnsi="新細明體" w:hint="eastAsia"/>
          <w:b/>
          <w:color w:val="FF0000"/>
          <w:sz w:val="56"/>
          <w:szCs w:val="56"/>
        </w:rPr>
        <w:t>提取訊息</w:t>
      </w:r>
      <w:r w:rsidRPr="00D118D4">
        <w:rPr>
          <w:rFonts w:ascii="書法家中楷體" w:eastAsia="書法家中楷體" w:hAnsi="新細明體" w:hint="eastAsia"/>
          <w:b/>
          <w:sz w:val="56"/>
          <w:szCs w:val="56"/>
        </w:rPr>
        <w:t>)</w:t>
      </w:r>
    </w:p>
    <w:p w14:paraId="0A97BE4D" w14:textId="77777777" w:rsidR="00D118D4" w:rsidRPr="00D118D4" w:rsidRDefault="00D118D4" w:rsidP="00D118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56"/>
          <w:szCs w:val="56"/>
        </w:rPr>
      </w:pPr>
      <w:r w:rsidRPr="005A5495">
        <w:rPr>
          <w:rFonts w:ascii="書法家中楷體" w:eastAsia="書法家中楷體" w:hAnsi="新細明體" w:hint="eastAsia"/>
          <w:b/>
          <w:sz w:val="56"/>
          <w:szCs w:val="56"/>
        </w:rPr>
        <w:t>火車讓人上下車的地方是哪裡?</w:t>
      </w:r>
      <w:r w:rsidRPr="00D118D4">
        <w:rPr>
          <w:rFonts w:ascii="書法家中楷體" w:eastAsia="書法家中楷體" w:hAnsi="新細明體" w:hint="eastAsia"/>
          <w:b/>
          <w:sz w:val="56"/>
          <w:szCs w:val="56"/>
        </w:rPr>
        <w:t xml:space="preserve"> </w:t>
      </w:r>
      <w:r>
        <w:rPr>
          <w:rFonts w:ascii="書法家中楷體" w:eastAsia="書法家中楷體" w:hAnsi="新細明體" w:hint="eastAsia"/>
          <w:b/>
          <w:sz w:val="56"/>
          <w:szCs w:val="56"/>
        </w:rPr>
        <w:t>(</w:t>
      </w:r>
      <w:r w:rsidRPr="00FD1145">
        <w:rPr>
          <w:rFonts w:ascii="書法家中楷體" w:eastAsia="書法家中楷體" w:hAnsi="新細明體" w:hint="eastAsia"/>
          <w:b/>
          <w:color w:val="FF0000"/>
          <w:sz w:val="56"/>
          <w:szCs w:val="56"/>
        </w:rPr>
        <w:t>提取訊息</w:t>
      </w:r>
      <w:r>
        <w:rPr>
          <w:rFonts w:ascii="書法家中楷體" w:eastAsia="書法家中楷體" w:hAnsi="新細明體" w:hint="eastAsia"/>
          <w:b/>
          <w:sz w:val="56"/>
          <w:szCs w:val="56"/>
        </w:rPr>
        <w:t>)</w:t>
      </w:r>
    </w:p>
    <w:p w14:paraId="7A6C37C2" w14:textId="77777777" w:rsidR="005A5495" w:rsidRPr="00D118D4" w:rsidRDefault="005A5495" w:rsidP="00A334FD">
      <w:pPr>
        <w:pStyle w:val="a3"/>
        <w:numPr>
          <w:ilvl w:val="0"/>
          <w:numId w:val="1"/>
        </w:numPr>
        <w:ind w:leftChars="0"/>
        <w:rPr>
          <w:rFonts w:ascii="書法家中楷體" w:eastAsia="書法家中楷體" w:hAnsi="新細明體"/>
          <w:b/>
          <w:sz w:val="56"/>
          <w:szCs w:val="56"/>
        </w:rPr>
      </w:pPr>
      <w:r w:rsidRPr="00D118D4">
        <w:rPr>
          <w:rFonts w:ascii="書法家中楷體" w:eastAsia="書法家中楷體" w:hAnsi="新細明體" w:hint="eastAsia"/>
          <w:b/>
          <w:sz w:val="56"/>
          <w:szCs w:val="56"/>
        </w:rPr>
        <w:t>火車遇到山怎麼辦?</w:t>
      </w:r>
      <w:r w:rsidR="00D118D4" w:rsidRPr="00D118D4">
        <w:rPr>
          <w:rFonts w:ascii="書法家中楷體" w:eastAsia="書法家中楷體" w:hAnsi="新細明體" w:hint="eastAsia"/>
          <w:b/>
          <w:sz w:val="56"/>
          <w:szCs w:val="56"/>
        </w:rPr>
        <w:t>(</w:t>
      </w:r>
      <w:r w:rsidR="00D118D4" w:rsidRPr="00FD1145">
        <w:rPr>
          <w:rFonts w:ascii="書法家中楷體" w:eastAsia="書法家中楷體" w:hAnsi="新細明體" w:hint="eastAsia"/>
          <w:b/>
          <w:color w:val="FF0000"/>
          <w:sz w:val="56"/>
          <w:szCs w:val="56"/>
        </w:rPr>
        <w:t>推論訊息</w:t>
      </w:r>
      <w:r w:rsidR="00D118D4" w:rsidRPr="00D118D4">
        <w:rPr>
          <w:rFonts w:ascii="書法家中楷體" w:eastAsia="書法家中楷體" w:hAnsi="新細明體" w:hint="eastAsia"/>
          <w:b/>
          <w:sz w:val="56"/>
          <w:szCs w:val="56"/>
        </w:rPr>
        <w:t>)</w:t>
      </w:r>
    </w:p>
    <w:p w14:paraId="24A3F8A0" w14:textId="77777777" w:rsidR="00E67905" w:rsidRDefault="00E67905" w:rsidP="00E67905">
      <w:pPr>
        <w:rPr>
          <w:rFonts w:ascii="書法家中楷體" w:eastAsia="書法家中楷體" w:hAnsi="新細明體"/>
          <w:b/>
          <w:sz w:val="56"/>
          <w:szCs w:val="56"/>
        </w:rPr>
      </w:pPr>
      <w:r>
        <w:rPr>
          <w:rFonts w:ascii="書法家中楷體" w:eastAsia="書法家中楷體" w:hAnsi="新細明體" w:hint="eastAsia"/>
          <w:b/>
          <w:sz w:val="56"/>
          <w:szCs w:val="56"/>
        </w:rPr>
        <w:t>4.這列火車經過什麼地方?</w:t>
      </w:r>
      <w:r w:rsidRPr="00E67905">
        <w:rPr>
          <w:rFonts w:ascii="書法家中楷體" w:eastAsia="書法家中楷體" w:hAnsi="新細明體" w:hint="eastAsia"/>
          <w:b/>
          <w:sz w:val="56"/>
          <w:szCs w:val="56"/>
        </w:rPr>
        <w:t xml:space="preserve"> (</w:t>
      </w:r>
      <w:r w:rsidRPr="00FD1145">
        <w:rPr>
          <w:rFonts w:ascii="書法家中楷體" w:eastAsia="書法家中楷體" w:hAnsi="新細明體" w:hint="eastAsia"/>
          <w:b/>
          <w:color w:val="FF0000"/>
          <w:sz w:val="56"/>
          <w:szCs w:val="56"/>
        </w:rPr>
        <w:t>詮釋整合</w:t>
      </w:r>
      <w:r w:rsidRPr="00E67905">
        <w:rPr>
          <w:rFonts w:ascii="書法家中楷體" w:eastAsia="書法家中楷體" w:hAnsi="新細明體" w:hint="eastAsia"/>
          <w:b/>
          <w:sz w:val="56"/>
          <w:szCs w:val="56"/>
        </w:rPr>
        <w:t>)</w:t>
      </w:r>
    </w:p>
    <w:p w14:paraId="4185E260" w14:textId="77777777" w:rsidR="005A5495" w:rsidRPr="00E67905" w:rsidRDefault="00E67905" w:rsidP="00E67905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書法家中楷體" w:eastAsia="書法家中楷體" w:hAnsi="新細明體" w:hint="eastAsia"/>
          <w:b/>
          <w:sz w:val="56"/>
          <w:szCs w:val="56"/>
        </w:rPr>
        <w:t>5.</w:t>
      </w:r>
      <w:r w:rsidR="005A5495" w:rsidRPr="00E67905">
        <w:rPr>
          <w:rFonts w:ascii="書法家中楷體" w:eastAsia="書法家中楷體" w:hAnsi="新細明體" w:hint="eastAsia"/>
          <w:b/>
          <w:sz w:val="56"/>
          <w:szCs w:val="56"/>
        </w:rPr>
        <w:t>在平交道遇到火車時，我們要怎麼辦?</w:t>
      </w:r>
      <w:r>
        <w:rPr>
          <w:rFonts w:ascii="書法家中楷體" w:eastAsia="書法家中楷體" w:hAnsi="新細明體" w:hint="eastAsia"/>
          <w:b/>
          <w:sz w:val="56"/>
          <w:szCs w:val="56"/>
        </w:rPr>
        <w:t>(</w:t>
      </w:r>
      <w:r w:rsidRPr="00FD1145">
        <w:rPr>
          <w:rFonts w:ascii="書法家中楷體" w:eastAsia="書法家中楷體" w:hAnsi="新細明體" w:hint="eastAsia"/>
          <w:b/>
          <w:color w:val="FF0000"/>
          <w:sz w:val="56"/>
          <w:szCs w:val="56"/>
        </w:rPr>
        <w:t>比較評估</w:t>
      </w:r>
      <w:r>
        <w:rPr>
          <w:rFonts w:ascii="書法家中楷體" w:eastAsia="書法家中楷體" w:hAnsi="新細明體" w:hint="eastAsia"/>
          <w:b/>
          <w:sz w:val="56"/>
          <w:szCs w:val="56"/>
        </w:rPr>
        <w:t>)</w:t>
      </w:r>
    </w:p>
    <w:p w14:paraId="484A44F5" w14:textId="77777777" w:rsidR="00D22AF0" w:rsidRPr="005A5495" w:rsidRDefault="00D22AF0">
      <w:pPr>
        <w:rPr>
          <w:rFonts w:ascii="書法家中楷體" w:eastAsia="書法家中楷體" w:hAnsi="標楷體"/>
          <w:b/>
          <w:sz w:val="56"/>
          <w:szCs w:val="56"/>
        </w:rPr>
      </w:pPr>
    </w:p>
    <w:sectPr w:rsidR="00D22AF0" w:rsidRPr="005A54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6ECB" w14:textId="77777777" w:rsidR="00846598" w:rsidRDefault="00846598" w:rsidP="00FD1145">
      <w:r>
        <w:separator/>
      </w:r>
    </w:p>
  </w:endnote>
  <w:endnote w:type="continuationSeparator" w:id="0">
    <w:p w14:paraId="6754DB68" w14:textId="77777777" w:rsidR="00846598" w:rsidRDefault="00846598" w:rsidP="00F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211C" w14:textId="77777777" w:rsidR="00846598" w:rsidRDefault="00846598" w:rsidP="00FD1145">
      <w:r>
        <w:separator/>
      </w:r>
    </w:p>
  </w:footnote>
  <w:footnote w:type="continuationSeparator" w:id="0">
    <w:p w14:paraId="63247F5B" w14:textId="77777777" w:rsidR="00846598" w:rsidRDefault="00846598" w:rsidP="00FD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4A1"/>
    <w:multiLevelType w:val="hybridMultilevel"/>
    <w:tmpl w:val="CF825B82"/>
    <w:lvl w:ilvl="0" w:tplc="3D7AD1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F0"/>
    <w:rsid w:val="005A5495"/>
    <w:rsid w:val="00846598"/>
    <w:rsid w:val="00B558BA"/>
    <w:rsid w:val="00D118D4"/>
    <w:rsid w:val="00D22AF0"/>
    <w:rsid w:val="00E67905"/>
    <w:rsid w:val="00E978A0"/>
    <w:rsid w:val="00FC473E"/>
    <w:rsid w:val="00F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28091"/>
  <w15:chartTrackingRefBased/>
  <w15:docId w15:val="{432E901E-EF27-4383-944E-3501AA6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1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fionwhite</cp:lastModifiedBy>
  <cp:revision>6</cp:revision>
  <dcterms:created xsi:type="dcterms:W3CDTF">2021-12-23T11:06:00Z</dcterms:created>
  <dcterms:modified xsi:type="dcterms:W3CDTF">2021-12-27T04:47:00Z</dcterms:modified>
</cp:coreProperties>
</file>